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28C019" w14:textId="77777777" w:rsidR="00D90868" w:rsidRDefault="00270B65" w:rsidP="00270B65">
      <w:pPr>
        <w:jc w:val="center"/>
        <w:rPr>
          <w:b/>
          <w:sz w:val="32"/>
          <w:szCs w:val="32"/>
        </w:rPr>
      </w:pPr>
      <w:r w:rsidRPr="00270B65">
        <w:rPr>
          <w:rFonts w:hint="eastAsia"/>
          <w:b/>
          <w:sz w:val="32"/>
          <w:szCs w:val="32"/>
        </w:rPr>
        <w:t>南京邮电大学导师介绍</w:t>
      </w:r>
      <w:r w:rsidR="00E81DD4">
        <w:rPr>
          <w:rFonts w:hint="eastAsia"/>
          <w:b/>
          <w:sz w:val="32"/>
          <w:szCs w:val="32"/>
        </w:rPr>
        <w:t>（国际学生）</w:t>
      </w:r>
    </w:p>
    <w:p w14:paraId="495E418B" w14:textId="77777777" w:rsidR="003E7F6F" w:rsidRDefault="003E7F6F" w:rsidP="00270B65">
      <w:pPr>
        <w:jc w:val="center"/>
        <w:rPr>
          <w:b/>
          <w:sz w:val="32"/>
          <w:szCs w:val="32"/>
        </w:rPr>
      </w:pPr>
      <w:r>
        <w:rPr>
          <w:rFonts w:hint="eastAsia"/>
          <w:b/>
          <w:sz w:val="32"/>
          <w:szCs w:val="32"/>
        </w:rPr>
        <w:t>NJUPT S</w:t>
      </w:r>
      <w:r w:rsidRPr="003E7F6F">
        <w:rPr>
          <w:b/>
          <w:sz w:val="32"/>
          <w:szCs w:val="32"/>
        </w:rPr>
        <w:t>upervisor</w:t>
      </w:r>
      <w:r>
        <w:rPr>
          <w:rFonts w:hint="eastAsia"/>
          <w:b/>
          <w:sz w:val="32"/>
          <w:szCs w:val="32"/>
        </w:rPr>
        <w:t xml:space="preserve"> Introduction</w:t>
      </w:r>
      <w:r w:rsidR="00E81DD4">
        <w:rPr>
          <w:rFonts w:hint="eastAsia"/>
          <w:b/>
          <w:sz w:val="32"/>
          <w:szCs w:val="32"/>
        </w:rPr>
        <w:t>（</w:t>
      </w:r>
      <w:r w:rsidR="00E81DD4">
        <w:rPr>
          <w:rFonts w:hint="eastAsia"/>
          <w:b/>
          <w:sz w:val="32"/>
          <w:szCs w:val="32"/>
        </w:rPr>
        <w:t xml:space="preserve">International </w:t>
      </w:r>
      <w:r w:rsidR="00E81DD4">
        <w:rPr>
          <w:b/>
          <w:sz w:val="32"/>
          <w:szCs w:val="32"/>
        </w:rPr>
        <w:t>Students</w:t>
      </w:r>
      <w:r w:rsidR="00E81DD4">
        <w:rPr>
          <w:rFonts w:hint="eastAsia"/>
          <w:b/>
          <w:sz w:val="32"/>
          <w:szCs w:val="32"/>
        </w:rPr>
        <w:t>）</w:t>
      </w:r>
    </w:p>
    <w:p w14:paraId="40054FC2" w14:textId="77777777" w:rsidR="00F53972" w:rsidRDefault="00F53972" w:rsidP="00270B65">
      <w:pPr>
        <w:jc w:val="center"/>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1808"/>
        <w:gridCol w:w="2125"/>
        <w:gridCol w:w="2459"/>
      </w:tblGrid>
      <w:tr w:rsidR="00F53972" w:rsidRPr="006466BC" w14:paraId="7A3BBFEC" w14:textId="77777777" w:rsidTr="00D60BC5">
        <w:tc>
          <w:tcPr>
            <w:tcW w:w="2130" w:type="dxa"/>
          </w:tcPr>
          <w:p w14:paraId="26D18C49" w14:textId="77777777" w:rsidR="00F53972" w:rsidRPr="006466BC" w:rsidRDefault="00F53972" w:rsidP="00726335">
            <w:pPr>
              <w:spacing w:line="400" w:lineRule="exact"/>
              <w:jc w:val="center"/>
              <w:rPr>
                <w:rFonts w:ascii="Times New Roman" w:hAnsi="Times New Roman"/>
                <w:b/>
                <w:szCs w:val="21"/>
              </w:rPr>
            </w:pPr>
            <w:r w:rsidRPr="006466BC">
              <w:rPr>
                <w:rFonts w:ascii="Times New Roman" w:hAnsi="Times New Roman" w:hint="eastAsia"/>
                <w:b/>
                <w:szCs w:val="21"/>
              </w:rPr>
              <w:t>姓名</w:t>
            </w:r>
          </w:p>
          <w:p w14:paraId="4FFF98F2" w14:textId="77777777" w:rsidR="00F53972" w:rsidRPr="006466BC" w:rsidRDefault="00F53972" w:rsidP="00726335">
            <w:pPr>
              <w:spacing w:line="400" w:lineRule="exact"/>
              <w:jc w:val="center"/>
              <w:rPr>
                <w:rFonts w:ascii="Times New Roman" w:hAnsi="Times New Roman"/>
                <w:b/>
                <w:szCs w:val="21"/>
              </w:rPr>
            </w:pPr>
            <w:r w:rsidRPr="006466BC">
              <w:rPr>
                <w:rFonts w:ascii="Times New Roman" w:hAnsi="Times New Roman" w:hint="eastAsia"/>
                <w:b/>
                <w:szCs w:val="21"/>
              </w:rPr>
              <w:t>Name</w:t>
            </w:r>
          </w:p>
        </w:tc>
        <w:tc>
          <w:tcPr>
            <w:tcW w:w="1808" w:type="dxa"/>
          </w:tcPr>
          <w:p w14:paraId="1B9B603F" w14:textId="77777777" w:rsidR="00F53972" w:rsidRPr="00A7449C" w:rsidRDefault="000165A2" w:rsidP="00726335">
            <w:pPr>
              <w:spacing w:line="276" w:lineRule="auto"/>
              <w:rPr>
                <w:rFonts w:ascii="Times New Roman" w:hAnsi="Times New Roman"/>
                <w:sz w:val="24"/>
                <w:szCs w:val="24"/>
              </w:rPr>
            </w:pPr>
            <w:proofErr w:type="spellStart"/>
            <w:r>
              <w:rPr>
                <w:rFonts w:ascii="Times New Roman" w:hAnsi="Times New Roman"/>
                <w:sz w:val="24"/>
                <w:szCs w:val="24"/>
              </w:rPr>
              <w:t>Jiangru</w:t>
            </w:r>
            <w:proofErr w:type="spellEnd"/>
            <w:r>
              <w:rPr>
                <w:rFonts w:ascii="Times New Roman" w:hAnsi="Times New Roman"/>
                <w:sz w:val="24"/>
                <w:szCs w:val="24"/>
              </w:rPr>
              <w:t xml:space="preserve"> Wei</w:t>
            </w:r>
          </w:p>
        </w:tc>
        <w:tc>
          <w:tcPr>
            <w:tcW w:w="2125" w:type="dxa"/>
          </w:tcPr>
          <w:p w14:paraId="32C80CAE" w14:textId="77777777" w:rsidR="00F53972" w:rsidRPr="006466BC" w:rsidRDefault="002F6509" w:rsidP="00726335">
            <w:pPr>
              <w:spacing w:line="400" w:lineRule="exact"/>
              <w:jc w:val="center"/>
              <w:rPr>
                <w:rFonts w:ascii="Times New Roman" w:hAnsi="Times New Roman"/>
                <w:b/>
                <w:szCs w:val="21"/>
              </w:rPr>
            </w:pPr>
            <w:r>
              <w:rPr>
                <w:rFonts w:ascii="Times New Roman" w:hAnsi="Times New Roman" w:hint="eastAsia"/>
                <w:b/>
                <w:szCs w:val="21"/>
              </w:rPr>
              <w:t>性别</w:t>
            </w:r>
          </w:p>
          <w:p w14:paraId="3F9B471A" w14:textId="77777777" w:rsidR="00F53972" w:rsidRPr="006466BC" w:rsidRDefault="002F6509" w:rsidP="002F6509">
            <w:pPr>
              <w:spacing w:line="400" w:lineRule="exact"/>
              <w:jc w:val="center"/>
              <w:rPr>
                <w:rFonts w:ascii="Times New Roman" w:hAnsi="Times New Roman"/>
                <w:b/>
                <w:szCs w:val="21"/>
              </w:rPr>
            </w:pPr>
            <w:r>
              <w:rPr>
                <w:rFonts w:ascii="Times New Roman" w:hAnsi="Times New Roman" w:hint="eastAsia"/>
                <w:b/>
                <w:szCs w:val="21"/>
              </w:rPr>
              <w:t>Gender</w:t>
            </w:r>
          </w:p>
        </w:tc>
        <w:tc>
          <w:tcPr>
            <w:tcW w:w="2459" w:type="dxa"/>
          </w:tcPr>
          <w:p w14:paraId="43038CC2" w14:textId="77777777" w:rsidR="00F53972" w:rsidRPr="006466BC" w:rsidRDefault="003D74AB" w:rsidP="00726335">
            <w:pPr>
              <w:spacing w:line="400" w:lineRule="exact"/>
              <w:rPr>
                <w:rFonts w:ascii="Times New Roman" w:hAnsi="Times New Roman"/>
                <w:b/>
                <w:szCs w:val="21"/>
              </w:rPr>
            </w:pPr>
            <w:r>
              <w:rPr>
                <w:rFonts w:ascii="Times New Roman" w:hAnsi="Times New Roman"/>
                <w:b/>
                <w:szCs w:val="21"/>
              </w:rPr>
              <w:t>Female</w:t>
            </w:r>
          </w:p>
        </w:tc>
      </w:tr>
      <w:tr w:rsidR="00F53972" w:rsidRPr="006466BC" w14:paraId="2F19798D" w14:textId="77777777" w:rsidTr="00D60BC5">
        <w:tc>
          <w:tcPr>
            <w:tcW w:w="2130" w:type="dxa"/>
          </w:tcPr>
          <w:p w14:paraId="613EAB95" w14:textId="77777777" w:rsidR="00F53972" w:rsidRDefault="00F53972" w:rsidP="00726335">
            <w:pPr>
              <w:spacing w:line="400" w:lineRule="exact"/>
              <w:jc w:val="center"/>
              <w:rPr>
                <w:rFonts w:ascii="Times New Roman" w:hAnsi="Times New Roman"/>
                <w:b/>
                <w:szCs w:val="21"/>
              </w:rPr>
            </w:pPr>
            <w:r>
              <w:rPr>
                <w:rFonts w:ascii="Times New Roman" w:hAnsi="Times New Roman" w:hint="eastAsia"/>
                <w:b/>
                <w:szCs w:val="21"/>
              </w:rPr>
              <w:t>电话</w:t>
            </w:r>
            <w:r w:rsidR="002F6509">
              <w:rPr>
                <w:rFonts w:ascii="Times New Roman" w:hAnsi="Times New Roman" w:hint="eastAsia"/>
                <w:b/>
                <w:szCs w:val="21"/>
              </w:rPr>
              <w:t>号码</w:t>
            </w:r>
          </w:p>
          <w:p w14:paraId="3C494DDE" w14:textId="77777777" w:rsidR="00F53972" w:rsidRDefault="00F53972" w:rsidP="00726335">
            <w:pPr>
              <w:spacing w:line="400" w:lineRule="exact"/>
              <w:jc w:val="center"/>
              <w:rPr>
                <w:rFonts w:ascii="Times New Roman" w:hAnsi="Times New Roman"/>
                <w:b/>
                <w:szCs w:val="21"/>
              </w:rPr>
            </w:pPr>
            <w:r>
              <w:rPr>
                <w:rFonts w:ascii="Times New Roman" w:hAnsi="Times New Roman" w:hint="eastAsia"/>
                <w:b/>
                <w:szCs w:val="21"/>
              </w:rPr>
              <w:t>Mobile Phone</w:t>
            </w:r>
          </w:p>
        </w:tc>
        <w:tc>
          <w:tcPr>
            <w:tcW w:w="1808" w:type="dxa"/>
          </w:tcPr>
          <w:p w14:paraId="633D1636" w14:textId="77777777" w:rsidR="00F53972" w:rsidRPr="006466BC" w:rsidRDefault="000165A2" w:rsidP="003D74AB">
            <w:pPr>
              <w:spacing w:line="400" w:lineRule="exact"/>
              <w:rPr>
                <w:rFonts w:ascii="Times New Roman" w:hAnsi="Times New Roman"/>
                <w:b/>
                <w:szCs w:val="21"/>
              </w:rPr>
            </w:pPr>
            <w:r>
              <w:rPr>
                <w:rFonts w:ascii="Times New Roman" w:hAnsi="Times New Roman"/>
                <w:b/>
                <w:szCs w:val="21"/>
              </w:rPr>
              <w:t>13770321566</w:t>
            </w:r>
          </w:p>
        </w:tc>
        <w:tc>
          <w:tcPr>
            <w:tcW w:w="2125" w:type="dxa"/>
          </w:tcPr>
          <w:p w14:paraId="398A0A48" w14:textId="77777777" w:rsidR="00F53972" w:rsidRDefault="00F53972" w:rsidP="00726335">
            <w:pPr>
              <w:spacing w:line="400" w:lineRule="exact"/>
              <w:ind w:firstLineChars="100" w:firstLine="210"/>
              <w:jc w:val="center"/>
              <w:rPr>
                <w:rFonts w:ascii="Times New Roman" w:hAnsi="Times New Roman"/>
                <w:b/>
                <w:szCs w:val="21"/>
              </w:rPr>
            </w:pPr>
            <w:r>
              <w:rPr>
                <w:rFonts w:ascii="Times New Roman" w:hAnsi="Times New Roman" w:hint="eastAsia"/>
                <w:b/>
                <w:szCs w:val="21"/>
              </w:rPr>
              <w:t>邮箱</w:t>
            </w:r>
          </w:p>
          <w:p w14:paraId="7FB93EE0" w14:textId="77777777" w:rsidR="00F53972" w:rsidRDefault="00F53972" w:rsidP="00726335">
            <w:pPr>
              <w:spacing w:line="400" w:lineRule="exact"/>
              <w:ind w:firstLineChars="100" w:firstLine="210"/>
              <w:jc w:val="center"/>
              <w:rPr>
                <w:rFonts w:ascii="Times New Roman" w:hAnsi="Times New Roman"/>
                <w:b/>
                <w:szCs w:val="21"/>
              </w:rPr>
            </w:pPr>
            <w:r>
              <w:rPr>
                <w:rFonts w:ascii="Times New Roman" w:hAnsi="Times New Roman" w:hint="eastAsia"/>
                <w:b/>
                <w:szCs w:val="21"/>
              </w:rPr>
              <w:t>E-mail</w:t>
            </w:r>
          </w:p>
        </w:tc>
        <w:tc>
          <w:tcPr>
            <w:tcW w:w="2459" w:type="dxa"/>
          </w:tcPr>
          <w:p w14:paraId="00AE0599" w14:textId="77777777" w:rsidR="00F53972" w:rsidRPr="006466BC" w:rsidRDefault="000165A2" w:rsidP="00726335">
            <w:pPr>
              <w:spacing w:line="400" w:lineRule="exact"/>
              <w:rPr>
                <w:rFonts w:ascii="宋体" w:hAnsi="宋体" w:hint="eastAsia"/>
                <w:szCs w:val="21"/>
              </w:rPr>
            </w:pPr>
            <w:r w:rsidRPr="003D74AB">
              <w:rPr>
                <w:rFonts w:ascii="Times New Roman" w:hAnsi="Times New Roman"/>
                <w:b/>
                <w:szCs w:val="21"/>
              </w:rPr>
              <w:t>weijrp@139.com</w:t>
            </w:r>
          </w:p>
        </w:tc>
      </w:tr>
      <w:tr w:rsidR="005453D1" w:rsidRPr="006466BC" w14:paraId="386F64DE" w14:textId="77777777" w:rsidTr="003D74AB">
        <w:trPr>
          <w:trHeight w:val="1065"/>
        </w:trPr>
        <w:tc>
          <w:tcPr>
            <w:tcW w:w="2130" w:type="dxa"/>
          </w:tcPr>
          <w:p w14:paraId="7F58EE30" w14:textId="77777777" w:rsidR="005453D1" w:rsidRDefault="005453D1" w:rsidP="005453D1">
            <w:pPr>
              <w:spacing w:line="400" w:lineRule="exact"/>
              <w:jc w:val="center"/>
              <w:rPr>
                <w:rFonts w:ascii="Times New Roman" w:hAnsi="Times New Roman"/>
                <w:b/>
                <w:szCs w:val="21"/>
              </w:rPr>
            </w:pPr>
            <w:r>
              <w:rPr>
                <w:rFonts w:ascii="Times New Roman" w:hAnsi="Times New Roman" w:hint="eastAsia"/>
                <w:b/>
                <w:szCs w:val="21"/>
              </w:rPr>
              <w:t>研究方向</w:t>
            </w:r>
          </w:p>
          <w:p w14:paraId="11B69639" w14:textId="77777777" w:rsidR="005453D1" w:rsidRDefault="005453D1" w:rsidP="005453D1">
            <w:pPr>
              <w:spacing w:line="400" w:lineRule="exact"/>
              <w:jc w:val="center"/>
              <w:rPr>
                <w:rFonts w:ascii="Times New Roman" w:hAnsi="Times New Roman"/>
                <w:b/>
                <w:szCs w:val="21"/>
              </w:rPr>
            </w:pPr>
            <w:r w:rsidRPr="00021C0A">
              <w:rPr>
                <w:rFonts w:ascii="Times New Roman" w:hAnsi="Times New Roman"/>
                <w:b/>
                <w:szCs w:val="21"/>
              </w:rPr>
              <w:t xml:space="preserve">Research </w:t>
            </w:r>
            <w:r>
              <w:rPr>
                <w:rFonts w:ascii="Times New Roman" w:hAnsi="Times New Roman" w:hint="eastAsia"/>
                <w:b/>
                <w:szCs w:val="21"/>
              </w:rPr>
              <w:t>D</w:t>
            </w:r>
            <w:r w:rsidRPr="00021C0A">
              <w:rPr>
                <w:rFonts w:ascii="Times New Roman" w:hAnsi="Times New Roman"/>
                <w:b/>
                <w:szCs w:val="21"/>
              </w:rPr>
              <w:t>irection</w:t>
            </w:r>
          </w:p>
        </w:tc>
        <w:tc>
          <w:tcPr>
            <w:tcW w:w="6392" w:type="dxa"/>
            <w:gridSpan w:val="3"/>
          </w:tcPr>
          <w:p w14:paraId="24ADBE6F" w14:textId="77777777" w:rsidR="005453D1" w:rsidRPr="00622C21" w:rsidRDefault="00622C21" w:rsidP="003D74AB">
            <w:pPr>
              <w:spacing w:line="400" w:lineRule="exact"/>
              <w:rPr>
                <w:rFonts w:ascii="宋体" w:hAnsi="宋体"/>
                <w:szCs w:val="21"/>
              </w:rPr>
            </w:pPr>
            <w:r w:rsidRPr="003D74AB">
              <w:t>Innovation &amp; Entrepreneurship,</w:t>
            </w:r>
            <w:r w:rsidR="003D74AB" w:rsidRPr="003D74AB">
              <w:t xml:space="preserve"> </w:t>
            </w:r>
            <w:r w:rsidRPr="003D74AB">
              <w:t>Or</w:t>
            </w:r>
            <w:r w:rsidR="003D74AB" w:rsidRPr="003D74AB">
              <w:t>ganizational Behavior</w:t>
            </w:r>
          </w:p>
        </w:tc>
      </w:tr>
      <w:tr w:rsidR="00F53972" w:rsidRPr="006466BC" w14:paraId="06D8C835" w14:textId="77777777" w:rsidTr="00D60BC5">
        <w:tc>
          <w:tcPr>
            <w:tcW w:w="2130" w:type="dxa"/>
          </w:tcPr>
          <w:p w14:paraId="247D6980" w14:textId="77777777" w:rsidR="005E00EB" w:rsidRDefault="005E00EB" w:rsidP="00726335">
            <w:pPr>
              <w:spacing w:line="400" w:lineRule="exact"/>
              <w:jc w:val="center"/>
              <w:rPr>
                <w:rFonts w:ascii="Times New Roman" w:hAnsi="Times New Roman"/>
                <w:b/>
                <w:szCs w:val="21"/>
              </w:rPr>
            </w:pPr>
          </w:p>
          <w:p w14:paraId="7A450699" w14:textId="77777777" w:rsidR="00F53972" w:rsidRPr="006466BC" w:rsidRDefault="005E00EB" w:rsidP="00726335">
            <w:pPr>
              <w:spacing w:line="400" w:lineRule="exact"/>
              <w:jc w:val="center"/>
              <w:rPr>
                <w:rFonts w:ascii="Times New Roman" w:hAnsi="Times New Roman"/>
                <w:b/>
                <w:szCs w:val="21"/>
              </w:rPr>
            </w:pPr>
            <w:r>
              <w:rPr>
                <w:rFonts w:ascii="Times New Roman" w:hAnsi="Times New Roman" w:hint="eastAsia"/>
                <w:b/>
                <w:szCs w:val="21"/>
              </w:rPr>
              <w:t>主要研究成果</w:t>
            </w:r>
          </w:p>
          <w:p w14:paraId="451B1724" w14:textId="77777777" w:rsidR="00F53972" w:rsidRPr="006466BC" w:rsidRDefault="005E00EB" w:rsidP="005E00EB">
            <w:pPr>
              <w:spacing w:line="400" w:lineRule="exact"/>
              <w:jc w:val="center"/>
              <w:rPr>
                <w:rFonts w:ascii="Times New Roman" w:hAnsi="Times New Roman"/>
                <w:b/>
                <w:szCs w:val="21"/>
              </w:rPr>
            </w:pPr>
            <w:r w:rsidRPr="005E00EB">
              <w:rPr>
                <w:rFonts w:ascii="Times New Roman" w:hAnsi="Times New Roman"/>
                <w:b/>
                <w:szCs w:val="21"/>
              </w:rPr>
              <w:t xml:space="preserve">Main </w:t>
            </w:r>
            <w:r>
              <w:rPr>
                <w:rFonts w:ascii="Times New Roman" w:hAnsi="Times New Roman" w:hint="eastAsia"/>
                <w:b/>
                <w:szCs w:val="21"/>
              </w:rPr>
              <w:t>R</w:t>
            </w:r>
            <w:r w:rsidRPr="005E00EB">
              <w:rPr>
                <w:rFonts w:ascii="Times New Roman" w:hAnsi="Times New Roman"/>
                <w:b/>
                <w:szCs w:val="21"/>
              </w:rPr>
              <w:t xml:space="preserve">esearch </w:t>
            </w:r>
            <w:r>
              <w:rPr>
                <w:rFonts w:ascii="Times New Roman" w:hAnsi="Times New Roman" w:hint="eastAsia"/>
                <w:b/>
                <w:szCs w:val="21"/>
              </w:rPr>
              <w:t>R</w:t>
            </w:r>
            <w:r w:rsidRPr="005E00EB">
              <w:rPr>
                <w:rFonts w:ascii="Times New Roman" w:hAnsi="Times New Roman"/>
                <w:b/>
                <w:szCs w:val="21"/>
              </w:rPr>
              <w:t>esults</w:t>
            </w:r>
          </w:p>
        </w:tc>
        <w:tc>
          <w:tcPr>
            <w:tcW w:w="6392" w:type="dxa"/>
            <w:gridSpan w:val="3"/>
            <w:vAlign w:val="center"/>
          </w:tcPr>
          <w:p w14:paraId="3B5387C9" w14:textId="77777777" w:rsidR="003D74AB" w:rsidRDefault="003D74AB" w:rsidP="00726335">
            <w:pPr>
              <w:spacing w:line="400" w:lineRule="exact"/>
            </w:pPr>
          </w:p>
          <w:p w14:paraId="0E8CFD58" w14:textId="77777777" w:rsidR="005E00EB" w:rsidRPr="003D74AB" w:rsidRDefault="003D74AB" w:rsidP="00726335">
            <w:pPr>
              <w:spacing w:line="400" w:lineRule="exact"/>
            </w:pPr>
            <w:r w:rsidRPr="003D74AB">
              <w:t>Ph.D.</w:t>
            </w:r>
            <w:r>
              <w:t xml:space="preserve"> </w:t>
            </w:r>
            <w:r w:rsidRPr="003D74AB">
              <w:t>Wei</w:t>
            </w:r>
            <w:r>
              <w:t xml:space="preserve"> has publi</w:t>
            </w:r>
            <w:r>
              <w:t>shed more than 30 papers in the academi</w:t>
            </w:r>
            <w:bookmarkStart w:id="0" w:name="_GoBack"/>
            <w:bookmarkEnd w:id="0"/>
            <w:r>
              <w:t>c journals. Sh</w:t>
            </w:r>
            <w:r>
              <w:t xml:space="preserve">e mainly teaches undergraduate, graduate and MBA courses such as human resource management, and </w:t>
            </w:r>
            <w:r>
              <w:t xml:space="preserve">she </w:t>
            </w:r>
            <w:r>
              <w:t>has been engaged in the training and consulting of enterprise organization design, performance and salary management and leadership for a long time.</w:t>
            </w:r>
          </w:p>
          <w:p w14:paraId="51DFCBD8" w14:textId="77777777" w:rsidR="005E00EB" w:rsidRPr="003D74AB" w:rsidRDefault="005E00EB" w:rsidP="00726335">
            <w:pPr>
              <w:spacing w:line="400" w:lineRule="exact"/>
            </w:pPr>
          </w:p>
          <w:p w14:paraId="119C0420" w14:textId="77777777" w:rsidR="005E00EB" w:rsidRPr="003D74AB" w:rsidRDefault="005E00EB" w:rsidP="00726335">
            <w:pPr>
              <w:spacing w:line="400" w:lineRule="exact"/>
            </w:pPr>
          </w:p>
          <w:p w14:paraId="2956ED42" w14:textId="77777777" w:rsidR="005E00EB" w:rsidRPr="003D74AB" w:rsidRDefault="005E00EB" w:rsidP="00726335">
            <w:pPr>
              <w:spacing w:line="400" w:lineRule="exact"/>
            </w:pPr>
          </w:p>
        </w:tc>
      </w:tr>
      <w:tr w:rsidR="00E2446B" w:rsidRPr="006466BC" w14:paraId="04BD6742" w14:textId="77777777" w:rsidTr="00AD336D">
        <w:trPr>
          <w:trHeight w:val="4304"/>
        </w:trPr>
        <w:tc>
          <w:tcPr>
            <w:tcW w:w="2130" w:type="dxa"/>
          </w:tcPr>
          <w:p w14:paraId="45855AD1" w14:textId="77777777" w:rsidR="00B268C7" w:rsidRPr="00B268C7" w:rsidRDefault="00B268C7" w:rsidP="00B268C7">
            <w:pPr>
              <w:spacing w:line="400" w:lineRule="exact"/>
              <w:jc w:val="center"/>
              <w:rPr>
                <w:rFonts w:ascii="Times New Roman" w:hAnsi="Times New Roman"/>
                <w:b/>
                <w:szCs w:val="21"/>
              </w:rPr>
            </w:pPr>
            <w:r w:rsidRPr="00B268C7">
              <w:rPr>
                <w:rFonts w:ascii="Times New Roman" w:hAnsi="Times New Roman" w:hint="eastAsia"/>
                <w:b/>
                <w:szCs w:val="21"/>
              </w:rPr>
              <w:t xml:space="preserve">                  </w:t>
            </w:r>
            <w:r w:rsidRPr="00B268C7">
              <w:rPr>
                <w:rFonts w:ascii="Times New Roman" w:hAnsi="Times New Roman" w:hint="eastAsia"/>
                <w:b/>
                <w:szCs w:val="21"/>
              </w:rPr>
              <w:t>个人简介</w:t>
            </w:r>
          </w:p>
          <w:p w14:paraId="27F9DB4B" w14:textId="77777777" w:rsidR="00B268C7" w:rsidRPr="006466BC" w:rsidRDefault="00B268C7" w:rsidP="00B268C7">
            <w:pPr>
              <w:spacing w:line="400" w:lineRule="exact"/>
              <w:jc w:val="center"/>
              <w:rPr>
                <w:rFonts w:ascii="Times New Roman" w:hAnsi="宋体"/>
                <w:b/>
                <w:szCs w:val="21"/>
              </w:rPr>
            </w:pPr>
            <w:r w:rsidRPr="00B268C7">
              <w:rPr>
                <w:rFonts w:ascii="Times New Roman" w:hAnsi="Times New Roman"/>
                <w:b/>
                <w:szCs w:val="21"/>
              </w:rPr>
              <w:t>Personal</w:t>
            </w:r>
            <w:r w:rsidRPr="00B268C7">
              <w:rPr>
                <w:rFonts w:ascii="Times New Roman" w:hAnsi="Times New Roman" w:hint="eastAsia"/>
                <w:b/>
                <w:szCs w:val="21"/>
              </w:rPr>
              <w:t xml:space="preserve"> P</w:t>
            </w:r>
            <w:r w:rsidRPr="00B268C7">
              <w:rPr>
                <w:rFonts w:ascii="Times New Roman" w:hAnsi="Times New Roman"/>
                <w:b/>
                <w:szCs w:val="21"/>
              </w:rPr>
              <w:t>rofile</w:t>
            </w:r>
            <w:r w:rsidRPr="00B268C7">
              <w:rPr>
                <w:rFonts w:ascii="Times New Roman" w:hAnsi="Times New Roman" w:hint="eastAsia"/>
                <w:b/>
                <w:szCs w:val="21"/>
              </w:rPr>
              <w:t xml:space="preserve"> </w:t>
            </w:r>
          </w:p>
        </w:tc>
        <w:tc>
          <w:tcPr>
            <w:tcW w:w="6392" w:type="dxa"/>
            <w:gridSpan w:val="3"/>
          </w:tcPr>
          <w:p w14:paraId="375E9E25" w14:textId="77777777" w:rsidR="000165A2" w:rsidRDefault="000165A2" w:rsidP="000165A2"/>
          <w:p w14:paraId="43E5B95F" w14:textId="77777777" w:rsidR="000165A2" w:rsidRDefault="000165A2" w:rsidP="003D74AB">
            <w:pPr>
              <w:spacing w:line="400" w:lineRule="exact"/>
            </w:pPr>
            <w:r>
              <w:t xml:space="preserve">Ph. D. Wei </w:t>
            </w:r>
            <w:proofErr w:type="spellStart"/>
            <w:r>
              <w:rPr>
                <w:rFonts w:hint="eastAsia"/>
              </w:rPr>
              <w:t>J</w:t>
            </w:r>
            <w:r w:rsidR="003D74AB">
              <w:t>iangru</w:t>
            </w:r>
            <w:proofErr w:type="spellEnd"/>
            <w:r w:rsidR="003D74AB">
              <w:t xml:space="preserve"> is an associate professor and master tutor in the management school. </w:t>
            </w:r>
            <w:r>
              <w:t xml:space="preserve">The main research direction is Leadership, innovation and human resource management. </w:t>
            </w:r>
            <w:r w:rsidR="003D74AB">
              <w:t>She is a visiting scholar at the University of Colorado-B</w:t>
            </w:r>
            <w:r>
              <w:t>oulder. More than ten projects such as the national social science fund, the humanities and social science fund of the ministry of education, and the philosophy and social science fund of un</w:t>
            </w:r>
            <w:r w:rsidR="003D74AB">
              <w:t xml:space="preserve">iversities in Jiangsu province have been finished. </w:t>
            </w:r>
          </w:p>
          <w:p w14:paraId="5F0559BC" w14:textId="77777777" w:rsidR="000165A2" w:rsidRDefault="000165A2" w:rsidP="000165A2"/>
          <w:p w14:paraId="6B507489" w14:textId="77777777" w:rsidR="000165A2" w:rsidRDefault="000165A2" w:rsidP="000165A2"/>
          <w:p w14:paraId="0893938D" w14:textId="77777777" w:rsidR="000165A2" w:rsidRDefault="000165A2" w:rsidP="000165A2"/>
          <w:p w14:paraId="20902B5E" w14:textId="77777777" w:rsidR="000165A2" w:rsidRDefault="000165A2" w:rsidP="000165A2"/>
          <w:p w14:paraId="55DC6FE4" w14:textId="77777777" w:rsidR="00E2446B" w:rsidRPr="006466BC" w:rsidRDefault="00E2446B" w:rsidP="000165A2">
            <w:pPr>
              <w:spacing w:beforeLines="50" w:before="156" w:afterLines="50" w:after="156" w:line="400" w:lineRule="exact"/>
              <w:ind w:right="844"/>
              <w:rPr>
                <w:rFonts w:ascii="Times New Roman" w:hAnsi="宋体"/>
                <w:b/>
                <w:szCs w:val="21"/>
              </w:rPr>
            </w:pPr>
            <w:r w:rsidRPr="006466BC">
              <w:rPr>
                <w:rFonts w:ascii="Times New Roman" w:hAnsi="宋体" w:hint="eastAsia"/>
                <w:b/>
                <w:szCs w:val="21"/>
              </w:rPr>
              <w:t xml:space="preserve">  </w:t>
            </w:r>
          </w:p>
        </w:tc>
      </w:tr>
    </w:tbl>
    <w:p w14:paraId="712EF1E4" w14:textId="77777777" w:rsidR="00A04F52" w:rsidRPr="00270B65" w:rsidRDefault="00A04F52" w:rsidP="00270B65">
      <w:pPr>
        <w:jc w:val="center"/>
        <w:rPr>
          <w:b/>
          <w:sz w:val="32"/>
          <w:szCs w:val="32"/>
        </w:rPr>
      </w:pPr>
    </w:p>
    <w:sectPr w:rsidR="00A04F52" w:rsidRPr="00270B65" w:rsidSect="007447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CA18B0" w14:textId="77777777" w:rsidR="009F2E6E" w:rsidRDefault="009F2E6E" w:rsidP="00270B65">
      <w:r>
        <w:separator/>
      </w:r>
    </w:p>
  </w:endnote>
  <w:endnote w:type="continuationSeparator" w:id="0">
    <w:p w14:paraId="5629204C" w14:textId="77777777" w:rsidR="009F2E6E" w:rsidRDefault="009F2E6E" w:rsidP="00270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597A1" w14:textId="77777777" w:rsidR="009F2E6E" w:rsidRDefault="009F2E6E" w:rsidP="00270B65">
      <w:r>
        <w:separator/>
      </w:r>
    </w:p>
  </w:footnote>
  <w:footnote w:type="continuationSeparator" w:id="0">
    <w:p w14:paraId="20A1AF66" w14:textId="77777777" w:rsidR="009F2E6E" w:rsidRDefault="009F2E6E" w:rsidP="00270B6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0B65"/>
    <w:rsid w:val="000165A2"/>
    <w:rsid w:val="00021C0A"/>
    <w:rsid w:val="00270B65"/>
    <w:rsid w:val="002F6509"/>
    <w:rsid w:val="003D74AB"/>
    <w:rsid w:val="003E7F6F"/>
    <w:rsid w:val="005453D1"/>
    <w:rsid w:val="0059776C"/>
    <w:rsid w:val="005E00EB"/>
    <w:rsid w:val="00622C21"/>
    <w:rsid w:val="0074470B"/>
    <w:rsid w:val="0086100C"/>
    <w:rsid w:val="00871ABB"/>
    <w:rsid w:val="009B432D"/>
    <w:rsid w:val="009F2E6E"/>
    <w:rsid w:val="00A04F52"/>
    <w:rsid w:val="00AD336D"/>
    <w:rsid w:val="00B268C7"/>
    <w:rsid w:val="00B43988"/>
    <w:rsid w:val="00BC1EB6"/>
    <w:rsid w:val="00D60BC5"/>
    <w:rsid w:val="00E2446B"/>
    <w:rsid w:val="00E75DC6"/>
    <w:rsid w:val="00E81DD4"/>
    <w:rsid w:val="00F53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DBAD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7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70B65"/>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semiHidden/>
    <w:rsid w:val="00270B65"/>
    <w:rPr>
      <w:sz w:val="18"/>
      <w:szCs w:val="18"/>
    </w:rPr>
  </w:style>
  <w:style w:type="paragraph" w:styleId="a5">
    <w:name w:val="footer"/>
    <w:basedOn w:val="a"/>
    <w:link w:val="a6"/>
    <w:uiPriority w:val="99"/>
    <w:semiHidden/>
    <w:unhideWhenUsed/>
    <w:rsid w:val="00270B65"/>
    <w:pPr>
      <w:tabs>
        <w:tab w:val="center" w:pos="4153"/>
        <w:tab w:val="right" w:pos="8306"/>
      </w:tabs>
      <w:snapToGrid w:val="0"/>
      <w:jc w:val="left"/>
    </w:pPr>
    <w:rPr>
      <w:sz w:val="18"/>
      <w:szCs w:val="18"/>
    </w:rPr>
  </w:style>
  <w:style w:type="character" w:customStyle="1" w:styleId="a6">
    <w:name w:val="页脚字符"/>
    <w:basedOn w:val="a0"/>
    <w:link w:val="a5"/>
    <w:uiPriority w:val="99"/>
    <w:semiHidden/>
    <w:rsid w:val="00270B6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167</Words>
  <Characters>958</Characters>
  <Application>Microsoft Macintosh Word</Application>
  <DocSecurity>0</DocSecurity>
  <Lines>7</Lines>
  <Paragraphs>2</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Microsoft Office 用户</cp:lastModifiedBy>
  <cp:revision>73</cp:revision>
  <dcterms:created xsi:type="dcterms:W3CDTF">2020-01-02T01:37:00Z</dcterms:created>
  <dcterms:modified xsi:type="dcterms:W3CDTF">2020-02-18T01:40:00Z</dcterms:modified>
</cp:coreProperties>
</file>